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66" w:rsidRDefault="007A654F">
      <w:pPr>
        <w:pStyle w:val="a4"/>
      </w:pPr>
      <w:r>
        <w:t>Заявление-согласие</w:t>
      </w:r>
    </w:p>
    <w:p w:rsidR="00FD4B66" w:rsidRDefault="007A654F">
      <w:pPr>
        <w:pStyle w:val="a4"/>
        <w:spacing w:before="202"/>
        <w:ind w:right="3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>студентов филиала федерального государственного бюджетного образовательного</w:t>
      </w:r>
      <w:r>
        <w:rPr>
          <w:spacing w:val="1"/>
        </w:rPr>
        <w:t xml:space="preserve"> </w:t>
      </w:r>
      <w:r>
        <w:t>учреждения высшего образования «Самарский государственный университет путей</w:t>
      </w:r>
      <w:r>
        <w:rPr>
          <w:spacing w:val="1"/>
        </w:rPr>
        <w:t xml:space="preserve"> </w:t>
      </w:r>
      <w:r>
        <w:t>сообщения»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 Ртищево</w:t>
      </w:r>
    </w:p>
    <w:p w:rsidR="00FD4B66" w:rsidRDefault="00FD4B66">
      <w:pPr>
        <w:pStyle w:val="a3"/>
        <w:rPr>
          <w:b/>
          <w:sz w:val="26"/>
        </w:rPr>
      </w:pPr>
    </w:p>
    <w:p w:rsidR="00FD4B66" w:rsidRDefault="00FD4B66">
      <w:pPr>
        <w:pStyle w:val="a3"/>
        <w:spacing w:before="8"/>
        <w:rPr>
          <w:b/>
          <w:sz w:val="32"/>
        </w:rPr>
      </w:pPr>
    </w:p>
    <w:p w:rsidR="00FD4B66" w:rsidRDefault="007A654F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FD4B66" w:rsidRDefault="007A654F">
      <w:pPr>
        <w:spacing w:before="1" w:line="230" w:lineRule="exact"/>
        <w:ind w:left="1782" w:right="3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Абитуриента)</w:t>
      </w:r>
    </w:p>
    <w:p w:rsidR="00FD4B66" w:rsidRDefault="007A654F">
      <w:pPr>
        <w:pStyle w:val="a3"/>
        <w:tabs>
          <w:tab w:val="left" w:pos="2669"/>
          <w:tab w:val="left" w:pos="3929"/>
          <w:tab w:val="left" w:pos="10399"/>
        </w:tabs>
        <w:spacing w:line="276" w:lineRule="exact"/>
        <w:ind w:left="312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FD4B66" w:rsidRDefault="007A654F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left="312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4B66" w:rsidRDefault="00705150">
      <w:pPr>
        <w:pStyle w:val="a3"/>
        <w:spacing w:before="9"/>
        <w:rPr>
          <w:sz w:val="19"/>
        </w:rPr>
      </w:pPr>
      <w:r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FD4B66" w:rsidRDefault="00FD4B66">
      <w:pPr>
        <w:pStyle w:val="a3"/>
        <w:spacing w:before="1"/>
        <w:rPr>
          <w:sz w:val="19"/>
        </w:rPr>
      </w:pPr>
    </w:p>
    <w:p w:rsidR="00FD4B66" w:rsidRDefault="007A654F">
      <w:pPr>
        <w:pStyle w:val="a3"/>
        <w:spacing w:before="90" w:line="360" w:lineRule="auto"/>
        <w:ind w:left="312" w:right="1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«Самарский государственный 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сообщения» в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Ртищево</w:t>
      </w:r>
      <w:r>
        <w:rPr>
          <w:spacing w:val="-1"/>
        </w:rPr>
        <w:t xml:space="preserve"> </w:t>
      </w:r>
      <w:r>
        <w:t>(филиал</w:t>
      </w:r>
      <w:r>
        <w:rPr>
          <w:spacing w:val="-1"/>
        </w:rPr>
        <w:t xml:space="preserve"> </w:t>
      </w:r>
      <w:r>
        <w:t>СамГУПС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Ртищево).</w:t>
      </w:r>
    </w:p>
    <w:p w:rsidR="00FD4B66" w:rsidRDefault="007A654F">
      <w:pPr>
        <w:pStyle w:val="a3"/>
        <w:spacing w:line="360" w:lineRule="auto"/>
        <w:ind w:left="312" w:right="104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10"/>
        </w:rPr>
        <w:t xml:space="preserve"> </w:t>
      </w:r>
      <w:r>
        <w:t>досрочно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FD4B66" w:rsidRDefault="007A654F">
      <w:pPr>
        <w:pStyle w:val="a3"/>
        <w:spacing w:line="360" w:lineRule="auto"/>
        <w:ind w:left="312" w:right="110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СамГУПС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Ртищево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FD4B66" w:rsidRDefault="00FD4B66">
      <w:pPr>
        <w:pStyle w:val="a3"/>
        <w:rPr>
          <w:sz w:val="20"/>
        </w:rPr>
      </w:pPr>
    </w:p>
    <w:p w:rsidR="00FD4B66" w:rsidRDefault="00FD4B66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00"/>
      </w:tblGrid>
      <w:tr w:rsidR="00FD4B66">
        <w:trPr>
          <w:trHeight w:val="408"/>
        </w:trPr>
        <w:tc>
          <w:tcPr>
            <w:tcW w:w="5300" w:type="dxa"/>
          </w:tcPr>
          <w:p w:rsidR="00FD4B66" w:rsidRDefault="007A654F">
            <w:pPr>
              <w:pStyle w:val="TableParagraph"/>
              <w:spacing w:line="266" w:lineRule="exact"/>
              <w:ind w:left="1981" w:right="2041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FD4B66">
        <w:trPr>
          <w:trHeight w:val="1467"/>
        </w:trPr>
        <w:tc>
          <w:tcPr>
            <w:tcW w:w="5300" w:type="dxa"/>
          </w:tcPr>
          <w:p w:rsidR="00FD4B66" w:rsidRDefault="007A654F">
            <w:pPr>
              <w:pStyle w:val="TableParagraph"/>
              <w:tabs>
                <w:tab w:val="left" w:pos="2174"/>
                <w:tab w:val="left" w:pos="5019"/>
              </w:tabs>
              <w:spacing w:before="133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FD4B66" w:rsidRDefault="007A654F">
            <w:pPr>
              <w:pStyle w:val="TableParagraph"/>
              <w:tabs>
                <w:tab w:val="left" w:pos="3327"/>
              </w:tabs>
              <w:spacing w:before="1"/>
              <w:ind w:left="79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FD4B66" w:rsidRDefault="00FD4B66">
            <w:pPr>
              <w:pStyle w:val="TableParagraph"/>
            </w:pPr>
          </w:p>
          <w:p w:rsidR="00FD4B66" w:rsidRDefault="00FD4B66">
            <w:pPr>
              <w:pStyle w:val="TableParagraph"/>
              <w:spacing w:before="10"/>
              <w:rPr>
                <w:sz w:val="25"/>
              </w:rPr>
            </w:pPr>
          </w:p>
          <w:p w:rsidR="00FD4B66" w:rsidRDefault="007A654F" w:rsidP="00705150">
            <w:pPr>
              <w:pStyle w:val="TableParagraph"/>
              <w:tabs>
                <w:tab w:val="left" w:pos="919"/>
                <w:tab w:val="left" w:pos="2774"/>
              </w:tabs>
              <w:spacing w:before="1"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715ADE">
              <w:rPr>
                <w:sz w:val="24"/>
              </w:rPr>
              <w:t>202</w:t>
            </w:r>
            <w:r w:rsidR="00705150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A654F" w:rsidRDefault="007A654F"/>
    <w:sectPr w:rsidR="007A654F" w:rsidSect="00FD4B66">
      <w:type w:val="continuous"/>
      <w:pgSz w:w="11910" w:h="16840"/>
      <w:pgMar w:top="104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4B66"/>
    <w:rsid w:val="00125423"/>
    <w:rsid w:val="00705150"/>
    <w:rsid w:val="00715ADE"/>
    <w:rsid w:val="007A654F"/>
    <w:rsid w:val="007D6A73"/>
    <w:rsid w:val="00962886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B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B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B66"/>
    <w:rPr>
      <w:sz w:val="24"/>
      <w:szCs w:val="24"/>
    </w:rPr>
  </w:style>
  <w:style w:type="paragraph" w:styleId="a4">
    <w:name w:val="Title"/>
    <w:basedOn w:val="a"/>
    <w:uiPriority w:val="1"/>
    <w:qFormat/>
    <w:rsid w:val="00FD4B66"/>
    <w:pPr>
      <w:spacing w:before="73"/>
      <w:ind w:left="522" w:right="3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D4B66"/>
  </w:style>
  <w:style w:type="paragraph" w:customStyle="1" w:styleId="TableParagraph">
    <w:name w:val="Table Paragraph"/>
    <w:basedOn w:val="a"/>
    <w:uiPriority w:val="1"/>
    <w:qFormat/>
    <w:rsid w:val="00FD4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РТЖТ-Техникум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7</cp:revision>
  <dcterms:created xsi:type="dcterms:W3CDTF">2021-06-02T05:42:00Z</dcterms:created>
  <dcterms:modified xsi:type="dcterms:W3CDTF">2024-06-10T06:30:00Z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